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Block Explorer </w:t>
      </w:r>
    </w:p>
    <w:p w:rsidR="00000000" w:rsidDel="00000000" w:rsidP="00000000" w:rsidRDefault="00000000" w:rsidRPr="00000000" w14:paraId="00000003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https://sepolia.etherscan.io/address/0x942B90fF56f5120B2C120085A3162EEc25141eA4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Frontend: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https://medical-records-gamma.vercel.app/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wallet ADMIN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Wallet do deploy do contrato: 0x49ee6fb60a0941fc9aac4dbf1e9d1af4cc00df1f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Possuir 2 wallets para simular o médico e paciente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Escolher Acesso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Se o acesso for de admin( somente da carteira que fez o deploy)</w:t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Acesso Paciente, Médico ou Admin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Se nao for admin, terá as opções: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b w:val="1"/>
          <w:rtl w:val="0"/>
        </w:rPr>
        <w:t xml:space="preserve">Acesso Paciente ou Médico</w:t>
      </w: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ACESSO PACIENTE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—---</w:t>
      </w:r>
    </w:p>
    <w:p w:rsidR="00000000" w:rsidDel="00000000" w:rsidP="00000000" w:rsidRDefault="00000000" w:rsidRPr="00000000" w14:paraId="00000019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Criar novo exame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passo 1- subir imagem do exame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Abrir pagina de upload para enviar imagem do exame para Pinata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Copiar CID e voltar para preencher formulário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Volta para a página de preenchimento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Cola o CID no campo CID e completa os demais dados do exame. e clica em Gerar E registrar Exame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Vai aparecer a carteira para aprovar e confirmar transação (</w:t>
      </w:r>
      <w:r w:rsidDel="00000000" w:rsidR="00000000" w:rsidRPr="00000000">
        <w:rPr>
          <w:b w:val="1"/>
          <w:i w:val="1"/>
          <w:rtl w:val="0"/>
        </w:rPr>
        <w:t xml:space="preserve">é necessário ter faucet para pagar 0.0001 para o admin e para o gas da transação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resultado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—-</w:t>
      </w:r>
    </w:p>
    <w:p w:rsidR="00000000" w:rsidDel="00000000" w:rsidP="00000000" w:rsidRDefault="00000000" w:rsidRPr="00000000" w14:paraId="0000002B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Histórico de Exames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719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3119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3246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Visualização em tamanho real dos Exames…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—</w:t>
      </w:r>
    </w:p>
    <w:p w:rsidR="00000000" w:rsidDel="00000000" w:rsidP="00000000" w:rsidRDefault="00000000" w:rsidRPr="00000000" w14:paraId="00000034">
      <w:pPr>
        <w:keepNext w:val="0"/>
        <w:keepLines w:val="0"/>
        <w:spacing w:after="80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spacing w:after="80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spacing w:after="80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spacing w:after="80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spacing w:after="80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spacing w:after="80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spacing w:after="80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Gerar Chave de Acesso</w:t>
      </w:r>
    </w:p>
    <w:p w:rsidR="00000000" w:rsidDel="00000000" w:rsidP="00000000" w:rsidRDefault="00000000" w:rsidRPr="00000000" w14:paraId="0000003B">
      <w:pPr>
        <w:keepNext w:val="0"/>
        <w:keepLines w:val="0"/>
        <w:spacing w:after="80" w:lineRule="auto"/>
        <w:rPr/>
      </w:pPr>
      <w:r w:rsidDel="00000000" w:rsidR="00000000" w:rsidRPr="00000000">
        <w:rPr>
          <w:rtl w:val="0"/>
        </w:rPr>
        <w:t xml:space="preserve">Aprovar acesso a carteira do médico</w:t>
      </w:r>
    </w:p>
    <w:p w:rsidR="00000000" w:rsidDel="00000000" w:rsidP="00000000" w:rsidRDefault="00000000" w:rsidRPr="00000000" w14:paraId="0000003C">
      <w:pPr>
        <w:keepNext w:val="0"/>
        <w:keepLines w:val="0"/>
        <w:spacing w:after="80" w:lineRule="auto"/>
        <w:rPr/>
      </w:pPr>
      <w:r w:rsidDel="00000000" w:rsidR="00000000" w:rsidRPr="00000000">
        <w:rPr>
          <w:rtl w:val="0"/>
        </w:rPr>
        <w:t xml:space="preserve">Inserir a Wallet do médico e a quantidade de dias de validade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Chave de acesso criada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Chave de  acesso</w:t>
      </w:r>
    </w:p>
    <w:p w:rsidR="00000000" w:rsidDel="00000000" w:rsidP="00000000" w:rsidRDefault="00000000" w:rsidRPr="00000000" w14:paraId="00000048">
      <w:pPr>
        <w:shd w:fill="ffffff" w:val="clear"/>
        <w:spacing w:line="330" w:lineRule="auto"/>
        <w:rPr/>
      </w:pPr>
      <w:r w:rsidDel="00000000" w:rsidR="00000000" w:rsidRPr="00000000">
        <w:rPr>
          <w:rtl w:val="0"/>
        </w:rPr>
        <w:t xml:space="preserve">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 essa chave criada, o paciente passa ao médico para que tenha acesso ao histórico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—-</w:t>
      </w:r>
    </w:p>
    <w:p w:rsidR="00000000" w:rsidDel="00000000" w:rsidP="00000000" w:rsidRDefault="00000000" w:rsidRPr="00000000" w14:paraId="0000004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ACESSO MÉDICO</w:t>
      </w:r>
    </w:p>
    <w:p w:rsidR="00000000" w:rsidDel="00000000" w:rsidP="00000000" w:rsidRDefault="00000000" w:rsidRPr="00000000" w14:paraId="0000004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26670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Histórico do Paciente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Acesso do médico ao Histórico do Paciente com a chave enviada pelo paciente ao médico.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—--</w:t>
      </w:r>
    </w:p>
    <w:p w:rsidR="00000000" w:rsidDel="00000000" w:rsidP="00000000" w:rsidRDefault="00000000" w:rsidRPr="00000000" w14:paraId="00000059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ACESSO ADMIN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0.png"/><Relationship Id="rId21" Type="http://schemas.openxmlformats.org/officeDocument/2006/relationships/image" Target="media/image13.png"/><Relationship Id="rId24" Type="http://schemas.openxmlformats.org/officeDocument/2006/relationships/image" Target="media/image11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5.png"/><Relationship Id="rId25" Type="http://schemas.openxmlformats.org/officeDocument/2006/relationships/image" Target="media/image15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hyperlink" Target="https://sepolia.etherscan.io/address/0x942B90fF56f5120B2C120085A3162EEc25141eA4" TargetMode="External"/><Relationship Id="rId7" Type="http://schemas.openxmlformats.org/officeDocument/2006/relationships/hyperlink" Target="https://medical-records-gamma.vercel.app/" TargetMode="External"/><Relationship Id="rId8" Type="http://schemas.openxmlformats.org/officeDocument/2006/relationships/image" Target="media/image2.png"/><Relationship Id="rId11" Type="http://schemas.openxmlformats.org/officeDocument/2006/relationships/image" Target="media/image8.png"/><Relationship Id="rId10" Type="http://schemas.openxmlformats.org/officeDocument/2006/relationships/image" Target="media/image3.png"/><Relationship Id="rId13" Type="http://schemas.openxmlformats.org/officeDocument/2006/relationships/image" Target="media/image19.png"/><Relationship Id="rId12" Type="http://schemas.openxmlformats.org/officeDocument/2006/relationships/image" Target="media/image17.png"/><Relationship Id="rId15" Type="http://schemas.openxmlformats.org/officeDocument/2006/relationships/image" Target="media/image14.png"/><Relationship Id="rId14" Type="http://schemas.openxmlformats.org/officeDocument/2006/relationships/image" Target="media/image18.png"/><Relationship Id="rId17" Type="http://schemas.openxmlformats.org/officeDocument/2006/relationships/image" Target="media/image7.png"/><Relationship Id="rId16" Type="http://schemas.openxmlformats.org/officeDocument/2006/relationships/image" Target="media/image20.png"/><Relationship Id="rId19" Type="http://schemas.openxmlformats.org/officeDocument/2006/relationships/image" Target="media/image12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